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3bbc75d49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SKOLENES LANDSFORBUND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744dcfdd7ba442ff"/>
      <w:footerReference xmlns:r="http://schemas.openxmlformats.org/officeDocument/2006/relationships" w:type="default" r:id="R99ae3d81445d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dcfdd7ba442ff" /><Relationship Type="http://schemas.openxmlformats.org/officeDocument/2006/relationships/footer" Target="/word/footer1.xml" Id="R99ae3d81445d4675" /></Relationships>
</file>