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149cfa013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KOMMUNE</w:t>
      </w:r>
    </w:p>
    <w:sectPr>
      <w:headerReference xmlns:r="http://schemas.openxmlformats.org/officeDocument/2006/relationships" w:type="default" r:id="R487e77350f62487d"/>
      <w:footerReference xmlns:r="http://schemas.openxmlformats.org/officeDocument/2006/relationships" w:type="default" r:id="Rd12595bb64d0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e77350f62487d" /><Relationship Type="http://schemas.openxmlformats.org/officeDocument/2006/relationships/footer" Target="/word/footer1.xml" Id="Rd12595bb64d04f71" /></Relationships>
</file>