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f432627b4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KJELL HORN AS</w:t>
      </w:r>
    </w:p>
    <w:sectPr>
      <w:headerReference xmlns:r="http://schemas.openxmlformats.org/officeDocument/2006/relationships" w:type="default" r:id="Rb3b92623f6f146e6"/>
      <w:footerReference xmlns:r="http://schemas.openxmlformats.org/officeDocument/2006/relationships" w:type="default" r:id="R1a33b9c2e124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KJELL HORN AS   ·   Org.nr 970 892 494   ·   Storgata   ·   8370 LEKNES   ·   Tlf. 76 08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KJELL 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92623f6f146e6" /><Relationship Type="http://schemas.openxmlformats.org/officeDocument/2006/relationships/footer" Target="/word/footer1.xml" Id="R1a33b9c2e1244371" /></Relationships>
</file>