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1a05e179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SKINNE KETIL</w:t>
      </w:r>
    </w:p>
    <w:sectPr>
      <w:headerReference xmlns:r="http://schemas.openxmlformats.org/officeDocument/2006/relationships" w:type="default" r:id="R02a53067b48944c5"/>
      <w:footerReference xmlns:r="http://schemas.openxmlformats.org/officeDocument/2006/relationships" w:type="default" r:id="Rd5abf225c639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SKINNE KETIL   ·   Org.nr 970 925 554   ·   Åsbakken 28   ·   1659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SKINNE KETIL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53067b48944c5" /><Relationship Type="http://schemas.openxmlformats.org/officeDocument/2006/relationships/footer" Target="/word/footer1.xml" Id="Rd5abf225c6394599" /></Relationships>
</file>