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5e5e8afc8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GRØTERUD BULLDOZERLAG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GRØTERUD BULLDOZERLAG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1f373324dc4867"/>
      <w:footerReference xmlns:r="http://schemas.openxmlformats.org/officeDocument/2006/relationships" w:type="default" r:id="R502c815a8f21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GRØTERUD BULLDOZERLAG ANLEGG AS   ·   Org.nr 970 931 813   ·   3350 PRESTFOSS   ·   ovgr@frisurf.no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GRØTERUD BULLDOZERLAG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f373324dc4867" /><Relationship Type="http://schemas.openxmlformats.org/officeDocument/2006/relationships/footer" Target="/word/footer1.xml" Id="R502c815a8f2143a6" /></Relationships>
</file>