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53ba06dfd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GRØTERUD BULLDOZERLAG ANLEGG AS</w:t>
      </w:r>
    </w:p>
    <w:sectPr>
      <w:headerReference xmlns:r="http://schemas.openxmlformats.org/officeDocument/2006/relationships" w:type="default" r:id="R56ce301483504812"/>
      <w:footerReference xmlns:r="http://schemas.openxmlformats.org/officeDocument/2006/relationships" w:type="default" r:id="R879782531752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GRØTERUD BULLDOZERLAG ANLEGG AS   ·   Org.nr 970 931 813   ·   3350 PRESTFOSS   ·   ovgr@frisurf.no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GRØTERUD BULLDOZERLAG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e301483504812" /><Relationship Type="http://schemas.openxmlformats.org/officeDocument/2006/relationships/footer" Target="/word/footer1.xml" Id="R8797825317524afa" /></Relationships>
</file>