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db15e9f13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ASKER OG RØYKEN HÅNDVERK byggmester Per Hagen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Sætre,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RØYKEN HÅNDVERK byggmester Per Hagen</w:t>
      </w:r>
    </w:p>
    <w:sectPr>
      <w:headerReference xmlns:r="http://schemas.openxmlformats.org/officeDocument/2006/relationships" w:type="default" r:id="Rdf6e74bdfd0b488c"/>
      <w:footerReference xmlns:r="http://schemas.openxmlformats.org/officeDocument/2006/relationships" w:type="default" r:id="R17d95dcb59b4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RØYKEN HÅNDVERK byggmester Per Hagen   ·   Org.nr 970 952 047   ·   Mellomdammen 17   ·   3475 SÆTRE   ·   Tlf. 31 28 76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RØYKEN HÅNDVERK byggmester Per Hagen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e74bdfd0b488c" /><Relationship Type="http://schemas.openxmlformats.org/officeDocument/2006/relationships/footer" Target="/word/footer1.xml" Id="R17d95dcb59b4455b" /></Relationships>
</file>