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d230cc190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MAGNE DAG BRAGELIEN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DAG BRAGELIEN</w:t>
      </w:r>
    </w:p>
    <w:sectPr>
      <w:headerReference xmlns:r="http://schemas.openxmlformats.org/officeDocument/2006/relationships" w:type="default" r:id="Rc964fb9b132f4f31"/>
      <w:footerReference xmlns:r="http://schemas.openxmlformats.org/officeDocument/2006/relationships" w:type="default" r:id="R58bcc0cec827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DAG BRAGELIEN   ·   Org.nr 970 956 808   ·   Kapellvegen 2   ·   2670 OTTA   ·   Tlf. 61 23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DAG BRAGELIEN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4fb9b132f4f31" /><Relationship Type="http://schemas.openxmlformats.org/officeDocument/2006/relationships/footer" Target="/word/footer1.xml" Id="R58bcc0cec8274b29" /></Relationships>
</file>