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54e467386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ISACHSEN ANLEGG AS</w:t>
      </w:r>
    </w:p>
    <w:sectPr>
      <w:headerReference xmlns:r="http://schemas.openxmlformats.org/officeDocument/2006/relationships" w:type="default" r:id="Rf7f71076e375444f"/>
      <w:footerReference xmlns:r="http://schemas.openxmlformats.org/officeDocument/2006/relationships" w:type="default" r:id="R8f11ccefe173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ISACHSEN ANLEGG AS   ·   Org.nr 970 999 507   ·   Teglverksveien 100   ·   3057 SOLBERGELVA   ·   Tlf. 32 23 24 00   ·   post@isachsenas.no   ·   www.isachsenanlegg.no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ISACHSEN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71076e375444f" /><Relationship Type="http://schemas.openxmlformats.org/officeDocument/2006/relationships/footer" Target="/word/footer1.xml" Id="R8f11ccefe173480e" /></Relationships>
</file>