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3d73bb59c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 RØR AS</w:t>
      </w:r>
    </w:p>
    <w:sectPr>
      <w:headerReference xmlns:r="http://schemas.openxmlformats.org/officeDocument/2006/relationships" w:type="default" r:id="R0c7965f27f994d58"/>
      <w:footerReference xmlns:r="http://schemas.openxmlformats.org/officeDocument/2006/relationships" w:type="default" r:id="R700b6c3b58a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65f27f994d58" /><Relationship Type="http://schemas.openxmlformats.org/officeDocument/2006/relationships/footer" Target="/word/footer1.xml" Id="R700b6c3b58a84280" /></Relationships>
</file>