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f60d634ee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ETNE ELEKTRISITETSLAG AS.</w:t>
      </w:r>
    </w:p>
    <w:sectPr>
      <w:headerReference xmlns:r="http://schemas.openxmlformats.org/officeDocument/2006/relationships" w:type="default" r:id="Ref43bdf272b143d4"/>
      <w:footerReference xmlns:r="http://schemas.openxmlformats.org/officeDocument/2006/relationships" w:type="default" r:id="R24ff0d9923c8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3bdf272b143d4" /><Relationship Type="http://schemas.openxmlformats.org/officeDocument/2006/relationships/footer" Target="/word/footer1.xml" Id="R24ff0d9923c84064" /></Relationships>
</file>