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f057e91d3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JOHANSEN AS</w:t>
      </w:r>
    </w:p>
    <w:sectPr>
      <w:headerReference xmlns:r="http://schemas.openxmlformats.org/officeDocument/2006/relationships" w:type="default" r:id="R6e1189982689420a"/>
      <w:footerReference xmlns:r="http://schemas.openxmlformats.org/officeDocument/2006/relationships" w:type="default" r:id="R1fc2ee4dc94b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189982689420a" /><Relationship Type="http://schemas.openxmlformats.org/officeDocument/2006/relationships/footer" Target="/word/footer1.xml" Id="R1fc2ee4dc94b4503" /></Relationships>
</file>