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59370be9b44d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ELLINGARD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ELLINGARD AS</w:t>
      </w:r>
    </w:p>
    <w:sectPr>
      <w:headerReference xmlns:r="http://schemas.openxmlformats.org/officeDocument/2006/relationships" w:type="default" r:id="Re03ec065abef436c"/>
      <w:footerReference xmlns:r="http://schemas.openxmlformats.org/officeDocument/2006/relationships" w:type="default" r:id="R9529a6380fc046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ELLINGARD AS   ·   Org.nr 971 155 949   ·   Standardveien 1   ·   0581 OSLO   ·   Tlf. 22 15 55 50   ·   post@ellingard.no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ELLINGARD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3ec065abef436c" /><Relationship Type="http://schemas.openxmlformats.org/officeDocument/2006/relationships/footer" Target="/word/footer1.xml" Id="R9529a6380fc046ec" /></Relationships>
</file>