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29095fcc2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c143e5eab4d9402c"/>
      <w:footerReference xmlns:r="http://schemas.openxmlformats.org/officeDocument/2006/relationships" w:type="default" r:id="R4c660c83bf69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e5eab4d9402c" /><Relationship Type="http://schemas.openxmlformats.org/officeDocument/2006/relationships/footer" Target="/word/footer1.xml" Id="R4c660c83bf694b32" /></Relationships>
</file>