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764d82180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Kvikne,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KVIKNEHYTTA AS</w:t>
      </w:r>
    </w:p>
    <w:sectPr>
      <w:headerReference xmlns:r="http://schemas.openxmlformats.org/officeDocument/2006/relationships" w:type="default" r:id="R9a4367f0f9834887"/>
      <w:footerReference xmlns:r="http://schemas.openxmlformats.org/officeDocument/2006/relationships" w:type="default" r:id="Recd3ef23a77b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367f0f9834887" /><Relationship Type="http://schemas.openxmlformats.org/officeDocument/2006/relationships/footer" Target="/word/footer1.xml" Id="Recd3ef23a77b406b" /></Relationships>
</file>