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9e7e5bc034a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HERNES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HERNES AS</w:t>
      </w:r>
    </w:p>
    <w:sectPr>
      <w:headerReference xmlns:r="http://schemas.openxmlformats.org/officeDocument/2006/relationships" w:type="default" r:id="R8195c1c35b5d458a"/>
      <w:footerReference xmlns:r="http://schemas.openxmlformats.org/officeDocument/2006/relationships" w:type="default" r:id="Rb8d1c8ac6922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HERNES AS   ·   Org.nr 971 179 988   ·   Sutterøygata 16   ·   7502 STJØRDAL   ·   Tlf. 74 82 29 40   ·   firmapost@arne-hernes.no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HERNES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5c1c35b5d458a" /><Relationship Type="http://schemas.openxmlformats.org/officeDocument/2006/relationships/footer" Target="/word/footer1.xml" Id="Rb8d1c8ac69224192" /></Relationships>
</file>