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a6c4fc536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86fbf748354a400e"/>
      <w:footerReference xmlns:r="http://schemas.openxmlformats.org/officeDocument/2006/relationships" w:type="default" r:id="Rf278a462a8be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bf748354a400e" /><Relationship Type="http://schemas.openxmlformats.org/officeDocument/2006/relationships/footer" Target="/word/footer1.xml" Id="Rf278a462a8be4e22" /></Relationships>
</file>