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d6debdb4a04d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Isdalstø,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NORDHORDLAND REVISJON IKS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NORDHORDLAND REVISJON IKS</w:t>
      </w:r>
    </w:p>
    <w:sectPr>
      <w:headerReference xmlns:r="http://schemas.openxmlformats.org/officeDocument/2006/relationships" w:type="default" r:id="Rff726c96a83344ef"/>
      <w:footerReference xmlns:r="http://schemas.openxmlformats.org/officeDocument/2006/relationships" w:type="default" r:id="R34e6719fed934d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NORDHORDLAND REVISJON IKS   ·   Org.nr 971 361 433   ·   Kvassnesvegen 23   ·   5914 ISDALSTØ   ·   nhr@nhr.no   ·   www.nhr.no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NORDHORDLAND REVISJON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726c96a83344ef" /><Relationship Type="http://schemas.openxmlformats.org/officeDocument/2006/relationships/footer" Target="/word/footer1.xml" Id="R34e6719fed934dab" /></Relationships>
</file>