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522b5f863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b725fdec88284478"/>
      <w:footerReference xmlns:r="http://schemas.openxmlformats.org/officeDocument/2006/relationships" w:type="default" r:id="R48255244a5ea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5fdec88284478" /><Relationship Type="http://schemas.openxmlformats.org/officeDocument/2006/relationships/footer" Target="/word/footer1.xml" Id="R48255244a5ea40da" /></Relationships>
</file>