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85780b83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ada77224bf8b47ce"/>
      <w:footerReference xmlns:r="http://schemas.openxmlformats.org/officeDocument/2006/relationships" w:type="default" r:id="Rc641226f77de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77224bf8b47ce" /><Relationship Type="http://schemas.openxmlformats.org/officeDocument/2006/relationships/footer" Target="/word/footer1.xml" Id="Rc641226f77de4dde" /></Relationships>
</file>