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2975a841c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NAUSTDAL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NAUSTDAL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bbb5c973e412e"/>
      <w:footerReference xmlns:r="http://schemas.openxmlformats.org/officeDocument/2006/relationships" w:type="default" r:id="R76f0445e00b8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NAUSTDAL REKNESKAPSLAG SA   ·   Org.nr 971 454 954   ·   6817 NAUSTDAL   ·   Tlf. 57 81 93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NAUSTDAL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bbb5c973e412e" /><Relationship Type="http://schemas.openxmlformats.org/officeDocument/2006/relationships/footer" Target="/word/footer1.xml" Id="R76f0445e00b84894" /></Relationships>
</file>