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38b138c9e246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LABBETUSS BARNEHAGE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LABBETUSS BARNEHAGE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3f8dbf7a2748eb"/>
      <w:footerReference xmlns:r="http://schemas.openxmlformats.org/officeDocument/2006/relationships" w:type="default" r:id="R8319f4125901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LABBETUSS BARNEHAGE SA   ·   Org.nr 971 487 097   ·   Stølan 15   ·   7200 KYRKSÆTERØRA   ·   Tlf. 72 45 03 30   ·   johanne@labbetuss-bhg.no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LABBETUSS BARNEHAGE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f8dbf7a2748eb" /><Relationship Type="http://schemas.openxmlformats.org/officeDocument/2006/relationships/footer" Target="/word/footer1.xml" Id="R8319f412590140dc" /></Relationships>
</file>