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f8138144c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ELEKTRISKE AS</w:t>
      </w:r>
    </w:p>
    <w:sectPr>
      <w:headerReference xmlns:r="http://schemas.openxmlformats.org/officeDocument/2006/relationships" w:type="default" r:id="R33037bcfd761461b"/>
      <w:footerReference xmlns:r="http://schemas.openxmlformats.org/officeDocument/2006/relationships" w:type="default" r:id="Raecc2ab3373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ELEKTRISKE AS   ·   Org.nr 971 505 192   ·   Severin Kjærs vei 45   ·   3117 TØNSBERG   ·   Tlf. 33 37 99 90   ·   www.tonsberg-elektriske.no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7bcfd761461b" /><Relationship Type="http://schemas.openxmlformats.org/officeDocument/2006/relationships/footer" Target="/word/footer1.xml" Id="Raecc2ab3373e474e" /></Relationships>
</file>