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bd1741153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14eac95b38fd4fde"/>
      <w:footerReference xmlns:r="http://schemas.openxmlformats.org/officeDocument/2006/relationships" w:type="default" r:id="Ree154b7a2fec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ac95b38fd4fde" /><Relationship Type="http://schemas.openxmlformats.org/officeDocument/2006/relationships/footer" Target="/word/footer1.xml" Id="Ree154b7a2fec40e3" /></Relationships>
</file>