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b2839063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JØRNSEN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TAK AS</w:t>
      </w:r>
    </w:p>
    <w:sectPr>
      <w:headerReference xmlns:r="http://schemas.openxmlformats.org/officeDocument/2006/relationships" w:type="default" r:id="Rd07f8cbdc59040c8"/>
      <w:footerReference xmlns:r="http://schemas.openxmlformats.org/officeDocument/2006/relationships" w:type="default" r:id="Rd16cecca6fb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f8cbdc59040c8" /><Relationship Type="http://schemas.openxmlformats.org/officeDocument/2006/relationships/footer" Target="/word/footer1.xml" Id="Rd16cecca6fbe444c" /></Relationships>
</file>