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10fabb5da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RØRTEKNIKK VVS AS</w:t>
      </w:r>
    </w:p>
    <w:sectPr>
      <w:headerReference xmlns:r="http://schemas.openxmlformats.org/officeDocument/2006/relationships" w:type="default" r:id="R71f0d80974384409"/>
      <w:footerReference xmlns:r="http://schemas.openxmlformats.org/officeDocument/2006/relationships" w:type="default" r:id="R8cdc8b9b57c9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RØRTEKNIKK VVS AS   ·   Org.nr 974 281 023   ·   Stålfjæra 28   ·   0975 OSLO   ·   Tlf. 23 33 80 50   ·   post@rorteknikk.no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RØRTEKNIKK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0d80974384409" /><Relationship Type="http://schemas.openxmlformats.org/officeDocument/2006/relationships/footer" Target="/word/footer1.xml" Id="R8cdc8b9b57c94831" /></Relationships>
</file>