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3dcbde4ce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Minnesund,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JENSEN MINIPRIS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JENSEN MINIPRIS AS</w:t>
      </w:r>
    </w:p>
    <w:sectPr>
      <w:headerReference xmlns:r="http://schemas.openxmlformats.org/officeDocument/2006/relationships" w:type="default" r:id="R2130d28c8edf46c0"/>
      <w:footerReference xmlns:r="http://schemas.openxmlformats.org/officeDocument/2006/relationships" w:type="default" r:id="R521ab6a79267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MINIPRIS AS   ·   Org.nr 974 343 096   ·   Langsetvegen 36   ·   2092 MINNESUND   ·   Tlf. 63 96 80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0d28c8edf46c0" /><Relationship Type="http://schemas.openxmlformats.org/officeDocument/2006/relationships/footer" Target="/word/footer1.xml" Id="R521ab6a792674be1" /></Relationships>
</file>