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93d3f399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COMFORT AS</w:t>
      </w:r>
    </w:p>
    <w:sectPr>
      <w:headerReference xmlns:r="http://schemas.openxmlformats.org/officeDocument/2006/relationships" w:type="default" r:id="Rda121a5fb45f45b0"/>
      <w:footerReference xmlns:r="http://schemas.openxmlformats.org/officeDocument/2006/relationships" w:type="default" r:id="R710d6b8baf80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COMFORT AS   ·   Org.nr 974 423 774   ·   Gamleveien 23   ·   4315 SANDNES   ·   Tlf. 51 63 69 70   ·   post@el-c.no   ·   www.el-c.no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21a5fb45f45b0" /><Relationship Type="http://schemas.openxmlformats.org/officeDocument/2006/relationships/footer" Target="/word/footer1.xml" Id="R710d6b8baf80451b" /></Relationships>
</file>