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909abb175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20cf250dd8ad4cd1"/>
      <w:footerReference xmlns:r="http://schemas.openxmlformats.org/officeDocument/2006/relationships" w:type="default" r:id="R7976ef9149dd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f250dd8ad4cd1" /><Relationship Type="http://schemas.openxmlformats.org/officeDocument/2006/relationships/footer" Target="/word/footer1.xml" Id="R7976ef9149dd4af4" /></Relationships>
</file>