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bd919a79f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EIENDOM AS</w:t>
      </w:r>
    </w:p>
    <w:sectPr>
      <w:headerReference xmlns:r="http://schemas.openxmlformats.org/officeDocument/2006/relationships" w:type="default" r:id="R8597c009f00e40e2"/>
      <w:footerReference xmlns:r="http://schemas.openxmlformats.org/officeDocument/2006/relationships" w:type="default" r:id="R79a0712f2ef7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EIENDOM AS   ·   Org.nr 974 464 578   ·   Rudolf Nilsens veg 31   ·   7024 TRONDHEIM   ·   Tlf. 72 55 83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7c009f00e40e2" /><Relationship Type="http://schemas.openxmlformats.org/officeDocument/2006/relationships/footer" Target="/word/footer1.xml" Id="R79a0712f2ef7450b" /></Relationships>
</file>