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851ea85cd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BEERENBERG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INDUSTRI AS</w:t>
      </w:r>
    </w:p>
    <w:sectPr>
      <w:headerReference xmlns:r="http://schemas.openxmlformats.org/officeDocument/2006/relationships" w:type="default" r:id="R1c93410bfaaf49c8"/>
      <w:footerReference xmlns:r="http://schemas.openxmlformats.org/officeDocument/2006/relationships" w:type="default" r:id="Rdef08f3feb15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3410bfaaf49c8" /><Relationship Type="http://schemas.openxmlformats.org/officeDocument/2006/relationships/footer" Target="/word/footer1.xml" Id="Rdef08f3feb1545e3" /></Relationships>
</file>