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ba18e3d84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4aaf61d8e497b"/>
      <w:footerReference xmlns:r="http://schemas.openxmlformats.org/officeDocument/2006/relationships" w:type="default" r:id="Rc145df7a787d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aaf61d8e497b" /><Relationship Type="http://schemas.openxmlformats.org/officeDocument/2006/relationships/footer" Target="/word/footer1.xml" Id="Rc145df7a787d4bb4" /></Relationships>
</file>