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e3e1fc954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Skibotn,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VVS AS</w:t>
      </w:r>
    </w:p>
    <w:sectPr>
      <w:headerReference xmlns:r="http://schemas.openxmlformats.org/officeDocument/2006/relationships" w:type="default" r:id="Rd044cc9a7c68449d"/>
      <w:footerReference xmlns:r="http://schemas.openxmlformats.org/officeDocument/2006/relationships" w:type="default" r:id="R5b574307a10f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4cc9a7c68449d" /><Relationship Type="http://schemas.openxmlformats.org/officeDocument/2006/relationships/footer" Target="/word/footer1.xml" Id="R5b574307a10f4ce8" /></Relationships>
</file>