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2c0590cb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Skibotn,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VVS AS</w:t>
      </w:r>
    </w:p>
    <w:sectPr>
      <w:headerReference xmlns:r="http://schemas.openxmlformats.org/officeDocument/2006/relationships" w:type="default" r:id="Rc2528b4e31424507"/>
      <w:footerReference xmlns:r="http://schemas.openxmlformats.org/officeDocument/2006/relationships" w:type="default" r:id="Rb9462551e410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VVS AS   ·   Org.nr 974 532 913   ·   Gammelveien 3   ·   9143 SKIBOTN   ·   Tlf. 77 71 53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28b4e31424507" /><Relationship Type="http://schemas.openxmlformats.org/officeDocument/2006/relationships/footer" Target="/word/footer1.xml" Id="Rb9462551e4104ace" /></Relationships>
</file>