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f76d9e737e41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KOMAS AS</w:t>
      </w:r>
    </w:p>
    <w:sectPr>
      <w:headerReference xmlns:r="http://schemas.openxmlformats.org/officeDocument/2006/relationships" w:type="default" r:id="R31d32daed8504b2e"/>
      <w:footerReference xmlns:r="http://schemas.openxmlformats.org/officeDocument/2006/relationships" w:type="default" r:id="R2793d615a7d7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KOMAS AS   ·   Org.nr 974 534 851   ·   Øvre Villmones 25   ·   8646 KORGEN   ·   Tlf. 94 81 06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d32daed8504b2e" /><Relationship Type="http://schemas.openxmlformats.org/officeDocument/2006/relationships/footer" Target="/word/footer1.xml" Id="R2793d615a7d74767" /></Relationships>
</file>