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d7aa24fa5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KOMAS AS</w:t>
      </w:r>
    </w:p>
    <w:sectPr>
      <w:headerReference xmlns:r="http://schemas.openxmlformats.org/officeDocument/2006/relationships" w:type="default" r:id="R773b9a2f8c6045ab"/>
      <w:footerReference xmlns:r="http://schemas.openxmlformats.org/officeDocument/2006/relationships" w:type="default" r:id="Rbdbea7da774d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KOMAS AS   ·   Org.nr 974 534 851   ·   Øvre Villmones 25   ·   8646 KORGEN   ·   Tlf. 94 81 06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b9a2f8c6045ab" /><Relationship Type="http://schemas.openxmlformats.org/officeDocument/2006/relationships/footer" Target="/word/footer1.xml" Id="Rbdbea7da774d4454" /></Relationships>
</file>