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e951ef108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KOMMUNE HELSE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HELSE</w:t>
      </w:r>
    </w:p>
    <w:sectPr>
      <w:headerReference xmlns:r="http://schemas.openxmlformats.org/officeDocument/2006/relationships" w:type="default" r:id="R6648eacc2ede4d96"/>
      <w:footerReference xmlns:r="http://schemas.openxmlformats.org/officeDocument/2006/relationships" w:type="default" r:id="R54a9c4c061f3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HELSE   ·   Org.nr 974 638 657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HELSE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8eacc2ede4d96" /><Relationship Type="http://schemas.openxmlformats.org/officeDocument/2006/relationships/footer" Target="/word/footer1.xml" Id="R54a9c4c061f34df3" /></Relationships>
</file>