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854f500f6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ØST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f4ca28ad95f74f38"/>
      <w:footerReference xmlns:r="http://schemas.openxmlformats.org/officeDocument/2006/relationships" w:type="default" r:id="R291b94923bc3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a28ad95f74f38" /><Relationship Type="http://schemas.openxmlformats.org/officeDocument/2006/relationships/footer" Target="/word/footer1.xml" Id="R291b94923bc34dd3" /></Relationships>
</file>