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3ae05ffeb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RIKSREVISJONEN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8c39b473bc264a0c"/>
      <w:footerReference xmlns:r="http://schemas.openxmlformats.org/officeDocument/2006/relationships" w:type="default" r:id="R24596e50273b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9b473bc264a0c" /><Relationship Type="http://schemas.openxmlformats.org/officeDocument/2006/relationships/footer" Target="/word/footer1.xml" Id="R24596e50273b4f49" /></Relationships>
</file>