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e66a682a7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TRYGDERETTEN.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91f0c85856b4cf0"/>
      <w:footerReference xmlns:r="http://schemas.openxmlformats.org/officeDocument/2006/relationships" w:type="default" r:id="Rea35af226963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f0c85856b4cf0" /><Relationship Type="http://schemas.openxmlformats.org/officeDocument/2006/relationships/footer" Target="/word/footer1.xml" Id="Rea35af22696345cc" /></Relationships>
</file>