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2b100aed848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KRISTIANSAND KOMMUNE BYUTVIKLING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KRISTIANSAND KOMMUNE BYUTVIKLING</w:t>
      </w:r>
    </w:p>
    <w:sectPr>
      <w:headerReference xmlns:r="http://schemas.openxmlformats.org/officeDocument/2006/relationships" w:type="default" r:id="R3cd6f6c6844d4b50"/>
      <w:footerReference xmlns:r="http://schemas.openxmlformats.org/officeDocument/2006/relationships" w:type="default" r:id="R9fc78aa0ceb5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KRISTIANSAND KOMMUNE BYUTVIKLING   ·   Org.nr 974 778 335   ·   Tollbodgata 22   ·   4611 KRISTIANSAND S   ·   Tlf. 38 07 55 15   ·   post.teknisk@kristiansand.kommune.no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KRISTIANSAND KOMMUNE BYUTVIKLING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6f6c6844d4b50" /><Relationship Type="http://schemas.openxmlformats.org/officeDocument/2006/relationships/footer" Target="/word/footer1.xml" Id="R9fc78aa0ceb54b99" /></Relationships>
</file>