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a999a4724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HELGE HUSAAS</w:t>
      </w:r>
    </w:p>
    <w:sectPr>
      <w:headerReference xmlns:r="http://schemas.openxmlformats.org/officeDocument/2006/relationships" w:type="default" r:id="R5e10b895b9084070"/>
      <w:footerReference xmlns:r="http://schemas.openxmlformats.org/officeDocument/2006/relationships" w:type="default" r:id="Rd098c8ad2d4a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HELGE HUSAAS   ·   Org.nr 974 949 741   ·   3. etasje, c/o Arkaden, Bruene 1   ·   3724 SKIEN   ·   Tlf. 35 53 90 00   ·   helge@advhusaas.no   ·   www.advhusaas.no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HELGE HUSAAS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0b895b9084070" /><Relationship Type="http://schemas.openxmlformats.org/officeDocument/2006/relationships/footer" Target="/word/footer1.xml" Id="Rd098c8ad2d4a4dc2" /></Relationships>
</file>