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c9edafb42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RANA AVD 172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28edf67474674a64"/>
      <w:footerReference xmlns:r="http://schemas.openxmlformats.org/officeDocument/2006/relationships" w:type="default" r:id="Rd4ca53e84f22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df67474674a64" /><Relationship Type="http://schemas.openxmlformats.org/officeDocument/2006/relationships/footer" Target="/word/footer1.xml" Id="Rd4ca53e84f224c8e" /></Relationships>
</file>