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2d89fa74b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RAMHYLLA INVEST AS</w:t>
      </w:r>
    </w:p>
    <w:sectPr>
      <w:headerReference xmlns:r="http://schemas.openxmlformats.org/officeDocument/2006/relationships" w:type="default" r:id="R0da9032fd1da4add"/>
      <w:footerReference xmlns:r="http://schemas.openxmlformats.org/officeDocument/2006/relationships" w:type="default" r:id="R21d7c4709c12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RAMHYLLA INVEST AS   ·   Org.nr 975 779 351   ·   Maries gate 8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RAMHYLLA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9032fd1da4add" /><Relationship Type="http://schemas.openxmlformats.org/officeDocument/2006/relationships/footer" Target="/word/footer1.xml" Id="R21d7c4709c124d4e" /></Relationships>
</file>