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5fcc94ce2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OSLOKANALEN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d046900a34824ee1"/>
      <w:footerReference xmlns:r="http://schemas.openxmlformats.org/officeDocument/2006/relationships" w:type="default" r:id="R21e308b4029d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6900a34824ee1" /><Relationship Type="http://schemas.openxmlformats.org/officeDocument/2006/relationships/footer" Target="/word/footer1.xml" Id="R21e308b4029d4b6a" /></Relationships>
</file>