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28547416549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OSLOKANALEN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OSLOKANALEN AS</w:t>
      </w:r>
    </w:p>
    <w:sectPr>
      <w:headerReference xmlns:r="http://schemas.openxmlformats.org/officeDocument/2006/relationships" w:type="default" r:id="R50050e0b54dd446b"/>
      <w:footerReference xmlns:r="http://schemas.openxmlformats.org/officeDocument/2006/relationships" w:type="default" r:id="R6e3544d1cea544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OSLOKANALEN AS   ·   Org.nr 975 782 174   ·   c/o Fondsfinans,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OSLOKANALEN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050e0b54dd446b" /><Relationship Type="http://schemas.openxmlformats.org/officeDocument/2006/relationships/footer" Target="/word/footer1.xml" Id="R6e3544d1cea54442" /></Relationships>
</file>