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1001a76b841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R-65 RINDAL AS</w:t>
      </w:r>
    </w:p>
    <w:sectPr>
      <w:headerReference xmlns:r="http://schemas.openxmlformats.org/officeDocument/2006/relationships" w:type="default" r:id="R06541dd2f33c44c4"/>
      <w:footerReference xmlns:r="http://schemas.openxmlformats.org/officeDocument/2006/relationships" w:type="default" r:id="Rd9ea7b3141c348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R-65 RINDAL AS   ·   Org.nr 975 865 096   ·   Elverhøy   ·   6657 RINDAL   ·   Tlf. 71 66 57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R-65 RINDAL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41dd2f33c44c4" /><Relationship Type="http://schemas.openxmlformats.org/officeDocument/2006/relationships/footer" Target="/word/footer1.xml" Id="Rd9ea7b3141c3484f" /></Relationships>
</file>