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5725b363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3ac03dc5642b9"/>
      <w:footerReference xmlns:r="http://schemas.openxmlformats.org/officeDocument/2006/relationships" w:type="default" r:id="R2d9fea2c89f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REGNSKAP AS   ·   Org.nr 975 916 766   ·   Storgata 48   ·   8430 MYRE   ·   Tlf. 76 11 99 30   ·   post@myreregnskap.no   ·   www.myreregnskap.no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3ac03dc5642b9" /><Relationship Type="http://schemas.openxmlformats.org/officeDocument/2006/relationships/footer" Target="/word/footer1.xml" Id="R2d9fea2c89f747f3" /></Relationships>
</file>