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8df39952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 REGNSKAP AS</w:t>
      </w:r>
    </w:p>
    <w:sectPr>
      <w:headerReference xmlns:r="http://schemas.openxmlformats.org/officeDocument/2006/relationships" w:type="default" r:id="R6391112081464210"/>
      <w:footerReference xmlns:r="http://schemas.openxmlformats.org/officeDocument/2006/relationships" w:type="default" r:id="R982858b8a2d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REGNSKAP AS   ·   Org.nr 975 916 766   ·   Storgata 48   ·   8430 MYRE   ·   Tlf. 76 11 99 30   ·   post@myreregnskap.no   ·   www.myreregnskap.no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112081464210" /><Relationship Type="http://schemas.openxmlformats.org/officeDocument/2006/relationships/footer" Target="/word/footer1.xml" Id="R982858b8a2df4e30" /></Relationships>
</file>