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a2e9b3692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JACO INVEST AS</w:t>
      </w:r>
    </w:p>
    <w:sectPr>
      <w:headerReference xmlns:r="http://schemas.openxmlformats.org/officeDocument/2006/relationships" w:type="default" r:id="R6895716ea71b4b29"/>
      <w:footerReference xmlns:r="http://schemas.openxmlformats.org/officeDocument/2006/relationships" w:type="default" r:id="Rd7b17dbac24c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 INVEST AS   ·   Org.nr 975 925 048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5716ea71b4b29" /><Relationship Type="http://schemas.openxmlformats.org/officeDocument/2006/relationships/footer" Target="/word/footer1.xml" Id="Rd7b17dbac24c4b14" /></Relationships>
</file>